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091B" w:rsidRDefault="005D091B" w:rsidP="00BB7C02">
      <w:pPr>
        <w:rPr>
          <w:rFonts w:ascii="Arial Unicode MS" w:eastAsia="Arial Unicode MS" w:hAnsi="Arial Unicode MS" w:cs="Arial Unicode MS"/>
          <w:b/>
        </w:rPr>
      </w:pPr>
      <w:bookmarkStart w:id="0" w:name="_Hlk11063763"/>
    </w:p>
    <w:p w14:paraId="0A37501D" w14:textId="77777777" w:rsidR="005D091B" w:rsidRDefault="005D091B" w:rsidP="00BB7C02">
      <w:pPr>
        <w:rPr>
          <w:rFonts w:ascii="Arial Unicode MS" w:eastAsia="Arial Unicode MS" w:hAnsi="Arial Unicode MS" w:cs="Arial Unicode MS"/>
          <w:b/>
        </w:rPr>
      </w:pPr>
    </w:p>
    <w:p w14:paraId="0E15CD89" w14:textId="77777777" w:rsidR="004C3129" w:rsidRDefault="00DF1B3C" w:rsidP="00BB7C02">
      <w:pPr>
        <w:rPr>
          <w:rFonts w:ascii="Arial Unicode MS" w:eastAsia="Arial Unicode MS" w:hAnsi="Arial Unicode MS" w:cs="Arial Unicode MS"/>
          <w:b/>
        </w:rPr>
      </w:pPr>
      <w:r w:rsidRPr="001E05ED">
        <w:rPr>
          <w:rFonts w:ascii="Arial Unicode MS" w:eastAsia="Arial Unicode MS" w:hAnsi="Arial Unicode MS" w:cs="Arial Unicode MS"/>
          <w:b/>
        </w:rPr>
        <w:t>Programma</w:t>
      </w:r>
    </w:p>
    <w:p w14:paraId="5DAB6C7B" w14:textId="77777777" w:rsidR="005D091B" w:rsidRPr="001E05ED" w:rsidRDefault="005D091B" w:rsidP="00BB7C02">
      <w:pPr>
        <w:rPr>
          <w:rFonts w:ascii="Arial Unicode MS" w:eastAsia="Arial Unicode MS" w:hAnsi="Arial Unicode MS" w:cs="Arial Unicode MS"/>
          <w:b/>
        </w:rPr>
      </w:pPr>
    </w:p>
    <w:p w14:paraId="4DC58B34" w14:textId="77777777" w:rsidR="004C3129" w:rsidRPr="001E05ED" w:rsidRDefault="60941BD8" w:rsidP="00BB7C02">
      <w:pPr>
        <w:rPr>
          <w:rFonts w:ascii="Arial Unicode MS" w:eastAsia="Arial Unicode MS" w:hAnsi="Arial Unicode MS" w:cs="Arial Unicode MS"/>
          <w:b/>
        </w:rPr>
      </w:pPr>
      <w:r w:rsidRPr="60941BD8">
        <w:rPr>
          <w:rFonts w:ascii="Arial Unicode MS" w:eastAsia="Arial Unicode MS" w:hAnsi="Arial Unicode MS" w:cs="Arial Unicode MS"/>
          <w:b/>
          <w:bCs/>
        </w:rPr>
        <w:t>Tweedaagse basistraining volgens de methodiek Een Taal Erbij</w:t>
      </w:r>
    </w:p>
    <w:p w14:paraId="4C23B04A" w14:textId="368830C2" w:rsidR="60941BD8" w:rsidRDefault="60941BD8" w:rsidP="60941BD8">
      <w:pPr>
        <w:rPr>
          <w:rFonts w:ascii="Arial Unicode MS" w:eastAsia="Arial Unicode MS" w:hAnsi="Arial Unicode MS" w:cs="Arial Unicode MS"/>
        </w:rPr>
      </w:pPr>
    </w:p>
    <w:p w14:paraId="20FDC66F" w14:textId="3BF41D28" w:rsidR="00962BF8" w:rsidRDefault="005D091B" w:rsidP="00DF1B3C">
      <w:pPr>
        <w:rPr>
          <w:rFonts w:ascii="Arial Unicode MS" w:eastAsia="Arial Unicode MS" w:hAnsi="Arial Unicode MS" w:cs="Arial Unicode MS"/>
        </w:rPr>
      </w:pPr>
      <w:r>
        <w:rPr>
          <w:rFonts w:ascii="Arial Unicode MS" w:eastAsia="Arial Unicode MS" w:hAnsi="Arial Unicode MS" w:cs="Arial Unicode MS"/>
        </w:rPr>
        <w:t xml:space="preserve">Het doel van de cursus is </w:t>
      </w:r>
      <w:r w:rsidR="00A4503D">
        <w:rPr>
          <w:rFonts w:ascii="Arial Unicode MS" w:eastAsia="Arial Unicode MS" w:hAnsi="Arial Unicode MS" w:cs="Arial Unicode MS"/>
        </w:rPr>
        <w:t>te leren werken met het materiaal van Een Taal Erbij en een integratie te bereiken tussen gespreksvoeri</w:t>
      </w:r>
      <w:r w:rsidR="003A7D58">
        <w:rPr>
          <w:rFonts w:ascii="Arial Unicode MS" w:eastAsia="Arial Unicode MS" w:hAnsi="Arial Unicode MS" w:cs="Arial Unicode MS"/>
        </w:rPr>
        <w:t>ng</w:t>
      </w:r>
      <w:r w:rsidR="00590EE5">
        <w:rPr>
          <w:rFonts w:ascii="Arial Unicode MS" w:eastAsia="Arial Unicode MS" w:hAnsi="Arial Unicode MS" w:cs="Arial Unicode MS"/>
        </w:rPr>
        <w:t xml:space="preserve"> en het gelijktijdig hanteren van het materiaal. </w:t>
      </w:r>
      <w:r w:rsidR="00873C8E">
        <w:rPr>
          <w:rFonts w:ascii="Arial Unicode MS" w:eastAsia="Arial Unicode MS" w:hAnsi="Arial Unicode MS" w:cs="Arial Unicode MS"/>
        </w:rPr>
        <w:t xml:space="preserve">Tijdens de cursus </w:t>
      </w:r>
      <w:r w:rsidR="00DE4DC4">
        <w:rPr>
          <w:rFonts w:ascii="Arial Unicode MS" w:eastAsia="Arial Unicode MS" w:hAnsi="Arial Unicode MS" w:cs="Arial Unicode MS"/>
        </w:rPr>
        <w:t>komen</w:t>
      </w:r>
      <w:r w:rsidR="00873C8E">
        <w:rPr>
          <w:rFonts w:ascii="Arial Unicode MS" w:eastAsia="Arial Unicode MS" w:hAnsi="Arial Unicode MS" w:cs="Arial Unicode MS"/>
        </w:rPr>
        <w:t xml:space="preserve"> hedendaagse thema’s in de hulpverlening </w:t>
      </w:r>
      <w:r w:rsidR="00DE4DC4">
        <w:rPr>
          <w:rFonts w:ascii="Arial Unicode MS" w:eastAsia="Arial Unicode MS" w:hAnsi="Arial Unicode MS" w:cs="Arial Unicode MS"/>
        </w:rPr>
        <w:t xml:space="preserve">aan bod </w:t>
      </w:r>
      <w:r w:rsidR="00873C8E">
        <w:rPr>
          <w:rFonts w:ascii="Arial Unicode MS" w:eastAsia="Arial Unicode MS" w:hAnsi="Arial Unicode MS" w:cs="Arial Unicode MS"/>
        </w:rPr>
        <w:t xml:space="preserve">en wordt er gewerkt met eigen casuïstiek van de deelnemers. De deelnemers oefenen daarnaast met het neerzetten van hun eigen gezin-van-herkomst en </w:t>
      </w:r>
      <w:r w:rsidR="00DD4CD0">
        <w:rPr>
          <w:rFonts w:ascii="Arial Unicode MS" w:eastAsia="Arial Unicode MS" w:hAnsi="Arial Unicode MS" w:cs="Arial Unicode MS"/>
        </w:rPr>
        <w:t xml:space="preserve">met </w:t>
      </w:r>
      <w:r w:rsidR="0082577B">
        <w:rPr>
          <w:rFonts w:ascii="Arial Unicode MS" w:eastAsia="Arial Unicode MS" w:hAnsi="Arial Unicode MS" w:cs="Arial Unicode MS"/>
        </w:rPr>
        <w:t xml:space="preserve">gevoelens van </w:t>
      </w:r>
      <w:r w:rsidR="00873C8E">
        <w:rPr>
          <w:rFonts w:ascii="Arial Unicode MS" w:eastAsia="Arial Unicode MS" w:hAnsi="Arial Unicode MS" w:cs="Arial Unicode MS"/>
        </w:rPr>
        <w:t xml:space="preserve">tegenoverdracht in het werk. </w:t>
      </w:r>
      <w:r w:rsidR="00EA540E">
        <w:rPr>
          <w:rFonts w:ascii="Arial Unicode MS" w:eastAsia="Arial Unicode MS" w:hAnsi="Arial Unicode MS" w:cs="Arial Unicode MS"/>
        </w:rPr>
        <w:t xml:space="preserve">Op deze manier wordt bereikt dat deelnemers de methodiek ook </w:t>
      </w:r>
      <w:r w:rsidR="00DD4CD0">
        <w:rPr>
          <w:rFonts w:ascii="Arial Unicode MS" w:eastAsia="Arial Unicode MS" w:hAnsi="Arial Unicode MS" w:cs="Arial Unicode MS"/>
        </w:rPr>
        <w:t xml:space="preserve">zelf </w:t>
      </w:r>
      <w:r w:rsidR="00EA540E">
        <w:rPr>
          <w:rFonts w:ascii="Arial Unicode MS" w:eastAsia="Arial Unicode MS" w:hAnsi="Arial Unicode MS" w:cs="Arial Unicode MS"/>
        </w:rPr>
        <w:t xml:space="preserve">ervaren. </w:t>
      </w:r>
      <w:r w:rsidR="00962BF8">
        <w:rPr>
          <w:rFonts w:ascii="Arial Unicode MS" w:eastAsia="Arial Unicode MS" w:hAnsi="Arial Unicode MS" w:cs="Arial Unicode MS"/>
        </w:rPr>
        <w:t xml:space="preserve">Het werken met een taal erbij geeft de behandelaar/ hulpverlener sneller inzicht en overzicht waarmee het kernprobleem letterlijk op tafel komt. Door de non- verbale technieken (visualisatie) kunnen weggestopte, vaak kwetsbare gevoelens makkelijker bereikt, gevoeld en begrepen gaan worden. </w:t>
      </w:r>
    </w:p>
    <w:p w14:paraId="1741E2DC" w14:textId="62CB014D" w:rsidR="004E41A5" w:rsidRDefault="004E41A5" w:rsidP="00DF1B3C">
      <w:pPr>
        <w:rPr>
          <w:rFonts w:ascii="Arial Unicode MS" w:eastAsia="Arial Unicode MS" w:hAnsi="Arial Unicode MS" w:cs="Arial Unicode MS"/>
        </w:rPr>
      </w:pPr>
      <w:r>
        <w:rPr>
          <w:rFonts w:ascii="Arial Unicode MS" w:eastAsia="Arial Unicode MS" w:hAnsi="Arial Unicode MS" w:cs="Arial Unicode MS"/>
        </w:rPr>
        <w:t>Het materiaal wordt aan de hand van de volgende thema’s gedemonstreerd:</w:t>
      </w:r>
    </w:p>
    <w:p w14:paraId="5094DCC1" w14:textId="77777777" w:rsidR="004E41A5" w:rsidRPr="009D4489" w:rsidRDefault="60941BD8" w:rsidP="004E41A5">
      <w:pPr>
        <w:pStyle w:val="Lijstalinea"/>
        <w:numPr>
          <w:ilvl w:val="0"/>
          <w:numId w:val="11"/>
        </w:numPr>
        <w:rPr>
          <w:rFonts w:ascii="Arial Unicode MS" w:eastAsia="Arial Unicode MS" w:hAnsi="Arial Unicode MS" w:cs="Arial Unicode MS"/>
          <w:sz w:val="22"/>
          <w:szCs w:val="22"/>
        </w:rPr>
      </w:pPr>
      <w:r w:rsidRPr="60941BD8">
        <w:rPr>
          <w:rFonts w:ascii="Arial Unicode MS" w:eastAsia="Arial Unicode MS" w:hAnsi="Arial Unicode MS" w:cs="Arial Unicode MS"/>
          <w:sz w:val="22"/>
          <w:szCs w:val="22"/>
        </w:rPr>
        <w:t xml:space="preserve">De hulpverlenersrelatie </w:t>
      </w:r>
    </w:p>
    <w:p w14:paraId="37C12764" w14:textId="31C3AE95"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Parentificatie</w:t>
      </w:r>
    </w:p>
    <w:p w14:paraId="23E53B3C" w14:textId="74F0A0FC"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De 4 dimensies van het contextuele gedachtegoed</w:t>
      </w:r>
    </w:p>
    <w:p w14:paraId="13388FCE" w14:textId="567DCB02"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Rouw, verstoorde of gestagneerde rouw en trauma</w:t>
      </w:r>
    </w:p>
    <w:p w14:paraId="1A98F5F3" w14:textId="7B5041A7"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Partnerrelatiedynamieken</w:t>
      </w:r>
    </w:p>
    <w:p w14:paraId="69A3E16C" w14:textId="71DF1361"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Gezinsdynamieken</w:t>
      </w:r>
    </w:p>
    <w:p w14:paraId="054E209F" w14:textId="0816BBF4"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Ontwikkelingstaken</w:t>
      </w:r>
    </w:p>
    <w:p w14:paraId="69B3ED86" w14:textId="77777777" w:rsidR="00DF1B3C" w:rsidRPr="001E05ED" w:rsidRDefault="00DF1B3C" w:rsidP="00DF1B3C">
      <w:pPr>
        <w:pStyle w:val="Lijstalinea"/>
        <w:spacing w:line="264" w:lineRule="auto"/>
        <w:ind w:left="0"/>
        <w:contextualSpacing w:val="0"/>
        <w:rPr>
          <w:rFonts w:ascii="Arial Unicode MS" w:eastAsia="Arial Unicode MS" w:hAnsi="Arial Unicode MS" w:cs="Arial Unicode MS"/>
          <w:b/>
          <w:bCs/>
          <w:sz w:val="22"/>
          <w:szCs w:val="22"/>
        </w:rPr>
      </w:pPr>
      <w:r w:rsidRPr="001E05ED">
        <w:rPr>
          <w:rFonts w:ascii="Arial Unicode MS" w:eastAsia="Arial Unicode MS" w:hAnsi="Arial Unicode MS" w:cs="Arial Unicode MS"/>
          <w:b/>
          <w:bCs/>
          <w:sz w:val="22"/>
          <w:szCs w:val="22"/>
        </w:rPr>
        <w:t>Dagindeling</w:t>
      </w:r>
    </w:p>
    <w:p w14:paraId="26C5A1B9" w14:textId="77777777" w:rsidR="005D091B" w:rsidRDefault="00DF1B3C" w:rsidP="00DF1B3C">
      <w:pPr>
        <w:pStyle w:val="Lijstalinea"/>
        <w:spacing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Dag 1</w:t>
      </w:r>
    </w:p>
    <w:p w14:paraId="0FD23552" w14:textId="380450B1" w:rsidR="00DF1B3C" w:rsidRPr="001E05ED" w:rsidRDefault="60941BD8" w:rsidP="60941BD8">
      <w:pPr>
        <w:pStyle w:val="Lijstalinea"/>
        <w:numPr>
          <w:ilvl w:val="0"/>
          <w:numId w:val="10"/>
        </w:numPr>
        <w:spacing w:line="264" w:lineRule="auto"/>
        <w:contextualSpacing w:val="0"/>
        <w:rPr>
          <w:rFonts w:ascii="Arial Unicode MS" w:eastAsia="Arial Unicode MS" w:hAnsi="Arial Unicode MS" w:cs="Arial Unicode MS"/>
          <w:sz w:val="22"/>
          <w:szCs w:val="22"/>
        </w:rPr>
      </w:pPr>
      <w:r w:rsidRPr="60941BD8">
        <w:rPr>
          <w:rFonts w:ascii="Arial Unicode MS" w:eastAsia="Arial Unicode MS" w:hAnsi="Arial Unicode MS" w:cs="Arial Unicode MS"/>
          <w:sz w:val="22"/>
          <w:szCs w:val="22"/>
        </w:rPr>
        <w:t xml:space="preserve">programma, kennismaking, introductie van de methode dmv de hulpverlenersrelatie, parentificatie, contextuele en systemische begrippen. </w:t>
      </w:r>
    </w:p>
    <w:p w14:paraId="245857A3" w14:textId="33CC8CE2" w:rsidR="00DF1B3C" w:rsidRPr="00962BF8" w:rsidRDefault="60941BD8" w:rsidP="00332F37">
      <w:pPr>
        <w:pStyle w:val="Lijstalinea"/>
        <w:numPr>
          <w:ilvl w:val="0"/>
          <w:numId w:val="10"/>
        </w:numPr>
        <w:spacing w:line="264" w:lineRule="auto"/>
        <w:ind w:left="567"/>
        <w:contextualSpacing w:val="0"/>
        <w:rPr>
          <w:rFonts w:ascii="Arial Unicode MS" w:eastAsia="Arial Unicode MS" w:hAnsi="Arial Unicode MS" w:cs="Arial Unicode MS"/>
        </w:rPr>
      </w:pPr>
      <w:r w:rsidRPr="00962BF8">
        <w:rPr>
          <w:rFonts w:ascii="Arial Unicode MS" w:eastAsia="Arial Unicode MS" w:hAnsi="Arial Unicode MS" w:cs="Arial Unicode MS"/>
          <w:sz w:val="22"/>
          <w:szCs w:val="22"/>
        </w:rPr>
        <w:t xml:space="preserve">de deelnemers oefenen zelf met het materiaal aan de hand van een voorbeeld van eigen tegenoverdracht. </w:t>
      </w:r>
      <w:r w:rsidR="001E05ED">
        <w:br/>
      </w:r>
      <w:bookmarkStart w:id="1" w:name="_GoBack"/>
      <w:bookmarkEnd w:id="1"/>
      <w:r w:rsidRPr="00962BF8">
        <w:rPr>
          <w:rFonts w:ascii="Arial Unicode MS" w:eastAsia="Arial Unicode MS" w:hAnsi="Arial Unicode MS" w:cs="Arial Unicode MS"/>
          <w:sz w:val="22"/>
          <w:szCs w:val="22"/>
        </w:rPr>
        <w:t>Dag 2</w:t>
      </w:r>
    </w:p>
    <w:p w14:paraId="4A050DDD" w14:textId="3535C2E1" w:rsidR="00DF1B3C" w:rsidRPr="001E05ED" w:rsidRDefault="60941BD8" w:rsidP="60941BD8">
      <w:pPr>
        <w:pStyle w:val="Lijstalinea"/>
        <w:numPr>
          <w:ilvl w:val="0"/>
          <w:numId w:val="1"/>
        </w:numPr>
        <w:spacing w:line="264" w:lineRule="auto"/>
        <w:contextualSpacing w:val="0"/>
        <w:rPr>
          <w:sz w:val="22"/>
          <w:szCs w:val="22"/>
        </w:rPr>
      </w:pPr>
      <w:r w:rsidRPr="60941BD8">
        <w:rPr>
          <w:rFonts w:ascii="Arial Unicode MS" w:eastAsia="Arial Unicode MS" w:hAnsi="Arial Unicode MS" w:cs="Arial Unicode MS"/>
          <w:sz w:val="22"/>
          <w:szCs w:val="22"/>
        </w:rPr>
        <w:t xml:space="preserve">rouw, trauma, partnerrelatiedynamieken, ouders – kinderen en gezinnen, ontwikkelingstaken bij kinderen. </w:t>
      </w:r>
    </w:p>
    <w:p w14:paraId="31E1AA51" w14:textId="54B61FE5" w:rsidR="00DF1B3C" w:rsidRPr="001E05ED" w:rsidRDefault="60941BD8" w:rsidP="60941BD8">
      <w:pPr>
        <w:pStyle w:val="Lijstalinea"/>
        <w:numPr>
          <w:ilvl w:val="0"/>
          <w:numId w:val="1"/>
        </w:numPr>
        <w:spacing w:line="264" w:lineRule="auto"/>
        <w:contextualSpacing w:val="0"/>
        <w:rPr>
          <w:sz w:val="22"/>
          <w:szCs w:val="22"/>
        </w:rPr>
      </w:pPr>
      <w:r w:rsidRPr="60941BD8">
        <w:rPr>
          <w:rFonts w:ascii="Arial Unicode MS" w:eastAsia="Arial Unicode MS" w:hAnsi="Arial Unicode MS" w:cs="Arial Unicode MS"/>
          <w:sz w:val="22"/>
          <w:szCs w:val="22"/>
        </w:rPr>
        <w:t xml:space="preserve">De deelnemers oefenen zelf met het materiaal aan de hand van een eigen voorbeeld uit werk of privé. </w:t>
      </w:r>
    </w:p>
    <w:p w14:paraId="02EB378F" w14:textId="77777777" w:rsidR="004C3129" w:rsidRPr="001E05ED" w:rsidRDefault="004C3129" w:rsidP="00BB7C02">
      <w:pPr>
        <w:rPr>
          <w:rFonts w:ascii="Arial Unicode MS" w:eastAsia="Arial Unicode MS" w:hAnsi="Arial Unicode MS" w:cs="Arial Unicode MS"/>
        </w:rPr>
      </w:pPr>
    </w:p>
    <w:p w14:paraId="6E5A33F8" w14:textId="77777777" w:rsidR="004C3129" w:rsidRPr="001E05ED" w:rsidRDefault="004C3129" w:rsidP="00BB7C02">
      <w:pPr>
        <w:rPr>
          <w:rFonts w:ascii="Arial Unicode MS" w:eastAsia="Arial Unicode MS" w:hAnsi="Arial Unicode MS" w:cs="Arial Unicode MS"/>
          <w:b/>
        </w:rPr>
      </w:pPr>
      <w:r w:rsidRPr="001E05ED">
        <w:rPr>
          <w:rFonts w:ascii="Arial Unicode MS" w:eastAsia="Arial Unicode MS" w:hAnsi="Arial Unicode MS" w:cs="Arial Unicode MS"/>
          <w:b/>
        </w:rPr>
        <w:t>Omschrijving van de leerdoelen</w:t>
      </w:r>
    </w:p>
    <w:p w14:paraId="0DD8B35F" w14:textId="77777777" w:rsidR="004C3129" w:rsidRPr="001E05ED" w:rsidRDefault="004C3129" w:rsidP="00EE1DBE">
      <w:pPr>
        <w:pStyle w:val="Lijstalinea"/>
        <w:spacing w:beforeLines="1" w:before="2" w:afterLines="1" w:after="2"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Het doel van de cursus is het zelf leren werken met het materiaal</w:t>
      </w:r>
      <w:r w:rsidR="0043074E" w:rsidRPr="001E05ED">
        <w:rPr>
          <w:rFonts w:ascii="Arial Unicode MS" w:eastAsia="Arial Unicode MS" w:hAnsi="Arial Unicode MS" w:cs="Arial Unicode MS"/>
          <w:sz w:val="22"/>
          <w:szCs w:val="22"/>
        </w:rPr>
        <w:t xml:space="preserve"> en op die manier </w:t>
      </w:r>
      <w:r w:rsidRPr="001E05ED">
        <w:rPr>
          <w:rFonts w:ascii="Arial Unicode MS" w:eastAsia="Arial Unicode MS" w:hAnsi="Arial Unicode MS" w:cs="Arial Unicode MS"/>
          <w:sz w:val="22"/>
          <w:szCs w:val="22"/>
        </w:rPr>
        <w:t>Een Taal Erbij</w:t>
      </w:r>
      <w:r w:rsidR="0043074E" w:rsidRPr="001E05ED">
        <w:rPr>
          <w:rFonts w:ascii="Arial Unicode MS" w:eastAsia="Arial Unicode MS" w:hAnsi="Arial Unicode MS" w:cs="Arial Unicode MS"/>
          <w:sz w:val="22"/>
          <w:szCs w:val="22"/>
        </w:rPr>
        <w:t xml:space="preserve"> te creëren</w:t>
      </w:r>
      <w:r w:rsidRPr="001E05ED">
        <w:rPr>
          <w:rFonts w:ascii="Arial Unicode MS" w:eastAsia="Arial Unicode MS" w:hAnsi="Arial Unicode MS" w:cs="Arial Unicode MS"/>
          <w:sz w:val="22"/>
          <w:szCs w:val="22"/>
        </w:rPr>
        <w:t xml:space="preserve"> naast onze verbale taal, </w:t>
      </w:r>
      <w:r w:rsidR="0043074E" w:rsidRPr="001E05ED">
        <w:rPr>
          <w:rFonts w:ascii="Arial Unicode MS" w:eastAsia="Arial Unicode MS" w:hAnsi="Arial Unicode MS" w:cs="Arial Unicode MS"/>
          <w:sz w:val="22"/>
          <w:szCs w:val="22"/>
        </w:rPr>
        <w:t xml:space="preserve">alsmede </w:t>
      </w:r>
      <w:r w:rsidRPr="001E05ED">
        <w:rPr>
          <w:rFonts w:ascii="Arial Unicode MS" w:eastAsia="Arial Unicode MS" w:hAnsi="Arial Unicode MS" w:cs="Arial Unicode MS"/>
          <w:sz w:val="22"/>
          <w:szCs w:val="22"/>
        </w:rPr>
        <w:t>om een integratie te bereiken tussen het praten en het gelijktijdig hanteren van de poppetjes en het materiaal. Je leert hoe je je handen kan laten doen wat je intuïtie ingeeft en ze te laten neerzetten wat een cliënt probeert te zeggen of niet in woorden uit kan drukken. Aan het einde van deze cursus kunnen de deelnemers:</w:t>
      </w:r>
    </w:p>
    <w:p w14:paraId="1D0DBB55"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De eigen hulpverlenersrelatie met Een Taal Erbij neerzetten en hebben deelnemers daar meer inzicht in.</w:t>
      </w:r>
    </w:p>
    <w:p w14:paraId="0189C1BB"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Het basismateriaal van Een Taal Erbij toepassen.</w:t>
      </w:r>
    </w:p>
    <w:p w14:paraId="1E98F1A5" w14:textId="77777777" w:rsidR="004C3129" w:rsidRPr="001E05ED" w:rsidRDefault="0043074E"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S</w:t>
      </w:r>
      <w:r w:rsidR="004C3129" w:rsidRPr="001E05ED">
        <w:rPr>
          <w:rFonts w:ascii="Arial Unicode MS" w:eastAsia="Arial Unicode MS" w:hAnsi="Arial Unicode MS" w:cs="Arial Unicode MS"/>
          <w:sz w:val="22"/>
          <w:szCs w:val="22"/>
        </w:rPr>
        <w:t>ystemische en contextuele begrippen met Een Taal Erbij neerzetten.</w:t>
      </w:r>
    </w:p>
    <w:p w14:paraId="29744EA1"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Een rouwpad uitzetten.</w:t>
      </w:r>
    </w:p>
    <w:p w14:paraId="05B3A6EA"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Parentificatie uitbeelden.</w:t>
      </w:r>
    </w:p>
    <w:p w14:paraId="6A05A809" w14:textId="77777777" w:rsidR="004C3129" w:rsidRPr="001E05ED" w:rsidRDefault="004C3129" w:rsidP="00BB7C02">
      <w:pPr>
        <w:rPr>
          <w:rFonts w:ascii="Arial Unicode MS" w:eastAsia="Arial Unicode MS" w:hAnsi="Arial Unicode MS" w:cs="Arial Unicode MS"/>
        </w:rPr>
      </w:pPr>
    </w:p>
    <w:p w14:paraId="2577B014" w14:textId="77777777" w:rsidR="004C3129" w:rsidRPr="001E05ED" w:rsidRDefault="004C3129" w:rsidP="00BB7C02">
      <w:pPr>
        <w:rPr>
          <w:rFonts w:ascii="Arial Unicode MS" w:eastAsia="Arial Unicode MS" w:hAnsi="Arial Unicode MS" w:cs="Arial Unicode MS"/>
          <w:b/>
        </w:rPr>
      </w:pPr>
      <w:bookmarkStart w:id="2" w:name="_Hlk11064840"/>
      <w:bookmarkEnd w:id="0"/>
      <w:r w:rsidRPr="001E05ED">
        <w:rPr>
          <w:rFonts w:ascii="Arial Unicode MS" w:eastAsia="Arial Unicode MS" w:hAnsi="Arial Unicode MS" w:cs="Arial Unicode MS"/>
          <w:b/>
        </w:rPr>
        <w:t>Een samenvatting van de leerstof</w:t>
      </w:r>
    </w:p>
    <w:p w14:paraId="5A2E4817" w14:textId="43BEF4CC" w:rsidR="008033BC" w:rsidRPr="001E05ED" w:rsidRDefault="008033BC" w:rsidP="00BB7C02">
      <w:pPr>
        <w:pStyle w:val="Lijstalinea"/>
        <w:spacing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De Basistraining biedt een eerste of een hernieuwde kennismaking met </w:t>
      </w:r>
      <w:hyperlink r:id="rId7" w:history="1">
        <w:r w:rsidRPr="001E05ED">
          <w:rPr>
            <w:rFonts w:ascii="Arial Unicode MS" w:eastAsia="Arial Unicode MS" w:hAnsi="Arial Unicode MS" w:cs="Arial Unicode MS"/>
            <w:sz w:val="22"/>
            <w:szCs w:val="22"/>
          </w:rPr>
          <w:t>Een Taal Erbij</w:t>
        </w:r>
      </w:hyperlink>
      <w:r w:rsidRPr="001E05ED">
        <w:rPr>
          <w:rFonts w:ascii="Arial Unicode MS" w:eastAsia="Arial Unicode MS" w:hAnsi="Arial Unicode MS" w:cs="Arial Unicode MS"/>
          <w:sz w:val="22"/>
          <w:szCs w:val="22"/>
        </w:rPr>
        <w:t xml:space="preserve">. In deze beginnerscursus worden de grammatica van de methode Een Taal Erbij geleerd, alsmede hoe het visualiseren ondersteuning kan bieden, in individuele en in relatietherapie, </w:t>
      </w:r>
      <w:r w:rsidR="00962BF8">
        <w:rPr>
          <w:rFonts w:ascii="Arial Unicode MS" w:eastAsia="Arial Unicode MS" w:hAnsi="Arial Unicode MS" w:cs="Arial Unicode MS"/>
          <w:sz w:val="22"/>
          <w:szCs w:val="22"/>
        </w:rPr>
        <w:t xml:space="preserve">in gezinnen </w:t>
      </w:r>
      <w:r w:rsidRPr="001E05ED">
        <w:rPr>
          <w:rFonts w:ascii="Arial Unicode MS" w:eastAsia="Arial Unicode MS" w:hAnsi="Arial Unicode MS" w:cs="Arial Unicode MS"/>
          <w:sz w:val="22"/>
          <w:szCs w:val="22"/>
        </w:rPr>
        <w:t>met kinderen en met volwassenen. </w:t>
      </w:r>
      <w:r w:rsidR="00962BF8">
        <w:rPr>
          <w:rFonts w:ascii="Arial Unicode MS" w:eastAsia="Arial Unicode MS" w:hAnsi="Arial Unicode MS" w:cs="Arial Unicode MS"/>
          <w:sz w:val="22"/>
          <w:szCs w:val="22"/>
        </w:rPr>
        <w:t xml:space="preserve">                        </w:t>
      </w:r>
      <w:r w:rsidRPr="001E05ED">
        <w:rPr>
          <w:rFonts w:ascii="Arial Unicode MS" w:eastAsia="Arial Unicode MS" w:hAnsi="Arial Unicode MS" w:cs="Arial Unicode MS"/>
          <w:sz w:val="22"/>
          <w:szCs w:val="22"/>
        </w:rPr>
        <w:t>De Basistraining Een Taal Erbij leert de verschillende, veel voorkomende thema’s met poppetjes en ander materiaal neer te zetten. De thema’s die bij de Basiscursus aan bod komen zijn onder meer: </w:t>
      </w:r>
    </w:p>
    <w:p w14:paraId="054BB59A"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parentificatie</w:t>
      </w:r>
    </w:p>
    <w:p w14:paraId="236019F9"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loyaliteiten</w:t>
      </w:r>
    </w:p>
    <w:p w14:paraId="05FFA276"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relatiedynamieken</w:t>
      </w:r>
    </w:p>
    <w:p w14:paraId="78E9BB6F"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gezinsrelaties</w:t>
      </w:r>
    </w:p>
    <w:p w14:paraId="3B733561"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rouw, trauma</w:t>
      </w:r>
    </w:p>
    <w:p w14:paraId="4D749F82" w14:textId="77777777" w:rsidR="00DE3865"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opvoeding</w:t>
      </w:r>
    </w:p>
    <w:p w14:paraId="7DE7D967" w14:textId="77777777" w:rsidR="008033BC" w:rsidRPr="001E05ED" w:rsidRDefault="008033BC" w:rsidP="00EE1DBE">
      <w:pPr>
        <w:spacing w:beforeLines="1" w:before="2" w:afterLines="1" w:after="2" w:line="264" w:lineRule="auto"/>
        <w:ind w:left="567"/>
        <w:rPr>
          <w:rFonts w:ascii="Arial Unicode MS" w:eastAsia="Arial Unicode MS" w:hAnsi="Arial Unicode MS" w:cs="Arial Unicode MS"/>
        </w:rPr>
      </w:pPr>
      <w:r w:rsidRPr="001E05ED">
        <w:rPr>
          <w:rFonts w:ascii="Arial Unicode MS" w:eastAsia="Arial Unicode MS" w:hAnsi="Arial Unicode MS" w:cs="Arial Unicode MS"/>
        </w:rPr>
        <w:t>De theoretische achtergrond is systeem</w:t>
      </w:r>
      <w:r w:rsidR="00BB7C02" w:rsidRPr="001E05ED">
        <w:rPr>
          <w:rFonts w:ascii="Arial Unicode MS" w:eastAsia="Arial Unicode MS" w:hAnsi="Arial Unicode MS" w:cs="Arial Unicode MS"/>
        </w:rPr>
        <w:t>-</w:t>
      </w:r>
      <w:r w:rsidRPr="001E05ED">
        <w:rPr>
          <w:rFonts w:ascii="Arial Unicode MS" w:eastAsia="Arial Unicode MS" w:hAnsi="Arial Unicode MS" w:cs="Arial Unicode MS"/>
        </w:rPr>
        <w:t xml:space="preserve">therapeutisch en contextueel. </w:t>
      </w:r>
    </w:p>
    <w:p w14:paraId="75FC7097" w14:textId="77777777" w:rsidR="004C3129" w:rsidRPr="001E05ED" w:rsidRDefault="00DF1B3C" w:rsidP="00BB7C02">
      <w:pPr>
        <w:rPr>
          <w:rFonts w:ascii="Arial Unicode MS" w:eastAsia="Arial Unicode MS" w:hAnsi="Arial Unicode MS" w:cs="Arial Unicode MS"/>
          <w:b/>
        </w:rPr>
      </w:pPr>
      <w:bookmarkStart w:id="3" w:name="_Hlk11065460"/>
      <w:bookmarkEnd w:id="2"/>
      <w:r w:rsidRPr="001E05ED">
        <w:rPr>
          <w:rFonts w:ascii="Arial Unicode MS" w:eastAsia="Arial Unicode MS" w:hAnsi="Arial Unicode MS" w:cs="Arial Unicode MS"/>
          <w:b/>
        </w:rPr>
        <w:t>T</w:t>
      </w:r>
      <w:r w:rsidR="004C3129" w:rsidRPr="001E05ED">
        <w:rPr>
          <w:rFonts w:ascii="Arial Unicode MS" w:eastAsia="Arial Unicode MS" w:hAnsi="Arial Unicode MS" w:cs="Arial Unicode MS"/>
          <w:b/>
        </w:rPr>
        <w:t>oetsing</w:t>
      </w:r>
      <w:r w:rsidRPr="001E05ED">
        <w:rPr>
          <w:rFonts w:ascii="Arial Unicode MS" w:eastAsia="Arial Unicode MS" w:hAnsi="Arial Unicode MS" w:cs="Arial Unicode MS"/>
          <w:b/>
        </w:rPr>
        <w:t xml:space="preserve"> en evaluatie</w:t>
      </w:r>
    </w:p>
    <w:p w14:paraId="27B5742C" w14:textId="77777777" w:rsidR="001E05ED" w:rsidRDefault="001E05ED" w:rsidP="00BB7C02">
      <w:pPr>
        <w:ind w:left="567"/>
        <w:rPr>
          <w:rFonts w:ascii="Arial Unicode MS" w:eastAsia="Arial Unicode MS" w:hAnsi="Arial Unicode MS" w:cs="Arial Unicode MS"/>
        </w:rPr>
      </w:pPr>
      <w:r>
        <w:rPr>
          <w:rFonts w:ascii="Arial Unicode MS" w:eastAsia="Arial Unicode MS" w:hAnsi="Arial Unicode MS" w:cs="Arial Unicode MS"/>
        </w:rPr>
        <w:t xml:space="preserve">Deelnemers sluiten dag 2 af met het maken van een eigen opstelling nav een casus door de docent gegeven. </w:t>
      </w:r>
    </w:p>
    <w:p w14:paraId="00E619D1" w14:textId="77777777" w:rsidR="004C3129" w:rsidRPr="001E05ED" w:rsidRDefault="00F04DA5" w:rsidP="00BB7C02">
      <w:pPr>
        <w:ind w:left="567"/>
        <w:rPr>
          <w:rFonts w:ascii="Arial Unicode MS" w:eastAsia="Arial Unicode MS" w:hAnsi="Arial Unicode MS" w:cs="Arial Unicode MS"/>
        </w:rPr>
      </w:pPr>
      <w:r w:rsidRPr="001E05ED">
        <w:rPr>
          <w:rFonts w:ascii="Arial Unicode MS" w:eastAsia="Arial Unicode MS" w:hAnsi="Arial Unicode MS" w:cs="Arial Unicode MS"/>
        </w:rPr>
        <w:t>Deelnemers ontvangen e</w:t>
      </w:r>
      <w:r w:rsidR="00762877" w:rsidRPr="001E05ED">
        <w:rPr>
          <w:rFonts w:ascii="Arial Unicode MS" w:eastAsia="Arial Unicode MS" w:hAnsi="Arial Unicode MS" w:cs="Arial Unicode MS"/>
        </w:rPr>
        <w:t>e</w:t>
      </w:r>
      <w:r w:rsidRPr="001E05ED">
        <w:rPr>
          <w:rFonts w:ascii="Arial Unicode MS" w:eastAsia="Arial Unicode MS" w:hAnsi="Arial Unicode MS" w:cs="Arial Unicode MS"/>
        </w:rPr>
        <w:t>n certificaat van deelname.</w:t>
      </w:r>
    </w:p>
    <w:bookmarkEnd w:id="3"/>
    <w:p w14:paraId="6829AF5E" w14:textId="1D62ADF9" w:rsidR="60941BD8" w:rsidRDefault="60941BD8" w:rsidP="00962BF8">
      <w:pPr>
        <w:ind w:left="567"/>
        <w:rPr>
          <w:rFonts w:ascii="Arial Unicode MS" w:eastAsia="Arial Unicode MS" w:hAnsi="Arial Unicode MS" w:cs="Arial Unicode MS"/>
        </w:rPr>
      </w:pPr>
      <w:r w:rsidRPr="60941BD8">
        <w:rPr>
          <w:rFonts w:ascii="Arial Unicode MS" w:eastAsia="Arial Unicode MS" w:hAnsi="Arial Unicode MS" w:cs="Arial Unicode MS"/>
        </w:rPr>
        <w:lastRenderedPageBreak/>
        <w:t>Deelnemers vullen na afloop een uitgebreid evaluatieformulier in.</w:t>
      </w:r>
    </w:p>
    <w:sectPr w:rsidR="60941BD8" w:rsidSect="00E045BA">
      <w:headerReference w:type="default" r:id="rId8"/>
      <w:footerReference w:type="default" r:id="rId9"/>
      <w:pgSz w:w="11900" w:h="16840"/>
      <w:pgMar w:top="1985"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79B9" w14:textId="77777777" w:rsidR="003A0A65" w:rsidRDefault="003A0A65" w:rsidP="004C3129">
      <w:pPr>
        <w:spacing w:line="240" w:lineRule="auto"/>
      </w:pPr>
      <w:r>
        <w:separator/>
      </w:r>
    </w:p>
  </w:endnote>
  <w:endnote w:type="continuationSeparator" w:id="0">
    <w:p w14:paraId="22958670" w14:textId="77777777" w:rsidR="003A0A65" w:rsidRDefault="003A0A65" w:rsidP="004C3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59554"/>
      <w:docPartObj>
        <w:docPartGallery w:val="Page Numbers (Bottom of Page)"/>
        <w:docPartUnique/>
      </w:docPartObj>
    </w:sdtPr>
    <w:sdtEndPr/>
    <w:sdtContent>
      <w:p w14:paraId="407CE2FB" w14:textId="77777777" w:rsidR="004C3129" w:rsidRDefault="003A0A65">
        <w:pPr>
          <w:pStyle w:val="Voettekst"/>
        </w:pPr>
        <w:r>
          <w:rPr>
            <w:noProof/>
          </w:rPr>
          <w:pict w14:anchorId="3CA8A8FB">
            <v:rect id="Rechthoek 2"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E/C8yLeAAAACAEAAA8AAABk&#10;cnMvZG93bnJldi54bWxMj0FLw0AQhe+C/2EZwZvdtBVp00yKKIKobWwVz9vsmASzszG7beO/d/Si&#10;lwfD4715X7YcXKsO1IfGM8J4lIAiLr1tuEJ4fbm7mIEK0bA1rWdC+KIAy/z0JDOp9Ufe0GEbKyUl&#10;HFKDUMfYpVqHsiZnwsh3xOK9+96ZKGdfadubo5S7Vk+S5Eo707B8qE1HNzWVH9u9Q/Bvn4+2WLuV&#10;1sX6qby/nD4/FIx4fjbcLkSuF6AiDfEvAT8Msh9yGbbze7ZBtQhCE39VvNl8DGqHME0moPNM/wfI&#10;vwEAAP//AwBQSwECLQAUAAYACAAAACEAtoM4kv4AAADhAQAAEwAAAAAAAAAAAAAAAAAAAAAAW0Nv&#10;bnRlbnRfVHlwZXNdLnhtbFBLAQItABQABgAIAAAAIQA4/SH/1gAAAJQBAAALAAAAAAAAAAAAAAAA&#10;AC8BAABfcmVscy8ucmVsc1BLAQItABQABgAIAAAAIQAPyQO4+wEAAM0DAAAOAAAAAAAAAAAAAAAA&#10;AC4CAABkcnMvZTJvRG9jLnhtbFBLAQItABQABgAIAAAAIQBPwvMi3gAAAAgBAAAPAAAAAAAAAAAA&#10;AAAAAFUEAABkcnMvZG93bnJldi54bWxQSwUGAAAAAAQABADzAAAAYAUAAAAA&#10;" filled="f" fillcolor="#c0504d" stroked="f" strokecolor="#5c83b4" strokeweight="2.25pt">
              <v:textbox inset=",0,,0">
                <w:txbxContent>
                  <w:p w14:paraId="60F0E175" w14:textId="77777777" w:rsidR="004C3129" w:rsidRPr="004C3129" w:rsidRDefault="004D0AF3">
                    <w:pPr>
                      <w:pBdr>
                        <w:top w:val="single" w:sz="4" w:space="1" w:color="7F7F7F" w:themeColor="background1" w:themeShade="7F"/>
                      </w:pBdr>
                      <w:jc w:val="center"/>
                      <w:rPr>
                        <w:sz w:val="28"/>
                      </w:rPr>
                    </w:pPr>
                    <w:r>
                      <w:fldChar w:fldCharType="begin"/>
                    </w:r>
                    <w:r>
                      <w:instrText>PAGE   \* MERGEFORMAT</w:instrText>
                    </w:r>
                    <w:r>
                      <w:fldChar w:fldCharType="separate"/>
                    </w:r>
                    <w:r w:rsidR="002730AF">
                      <w:rPr>
                        <w:noProof/>
                        <w:sz w:val="28"/>
                      </w:rPr>
                      <w:t>1</w:t>
                    </w:r>
                    <w:r>
                      <w:rPr>
                        <w:noProof/>
                        <w:sz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195A" w14:textId="77777777" w:rsidR="003A0A65" w:rsidRDefault="003A0A65" w:rsidP="004C3129">
      <w:pPr>
        <w:spacing w:line="240" w:lineRule="auto"/>
      </w:pPr>
      <w:r>
        <w:separator/>
      </w:r>
    </w:p>
  </w:footnote>
  <w:footnote w:type="continuationSeparator" w:id="0">
    <w:p w14:paraId="6149E7AF" w14:textId="77777777" w:rsidR="003A0A65" w:rsidRDefault="003A0A65" w:rsidP="004C3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4235" w14:textId="77777777" w:rsidR="004C3129" w:rsidRDefault="004D09BA" w:rsidP="002730AF">
    <w:pPr>
      <w:pStyle w:val="Koptekst"/>
      <w:tabs>
        <w:tab w:val="clear" w:pos="9072"/>
        <w:tab w:val="left" w:pos="5265"/>
        <w:tab w:val="right" w:pos="9064"/>
      </w:tabs>
      <w:jc w:val="center"/>
    </w:pPr>
    <w:r>
      <w:rPr>
        <w:noProof/>
        <w:lang w:val="en-US"/>
      </w:rPr>
      <w:drawing>
        <wp:inline distT="0" distB="0" distL="0" distR="0" wp14:anchorId="2B6EE018" wp14:editId="07777777">
          <wp:extent cx="2647950" cy="51435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EC9"/>
    <w:multiLevelType w:val="hybridMultilevel"/>
    <w:tmpl w:val="D5EC7856"/>
    <w:lvl w:ilvl="0" w:tplc="87C2C0B2">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A0E22"/>
    <w:multiLevelType w:val="multilevel"/>
    <w:tmpl w:val="AC1C419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3809"/>
    <w:multiLevelType w:val="hybridMultilevel"/>
    <w:tmpl w:val="467A0C16"/>
    <w:lvl w:ilvl="0" w:tplc="048E1BDC">
      <w:start w:val="3"/>
      <w:numFmt w:val="bullet"/>
      <w:lvlText w:val="-"/>
      <w:lvlJc w:val="left"/>
      <w:pPr>
        <w:ind w:left="720" w:hanging="360"/>
      </w:pPr>
      <w:rPr>
        <w:rFonts w:ascii="Arial Unicode MS" w:eastAsia="Arial Unicode MS" w:hAnsi="Arial Unicode MS" w:cs="Arial Unicode MS" w:hint="eastAsia"/>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583C51"/>
    <w:multiLevelType w:val="hybridMultilevel"/>
    <w:tmpl w:val="0C44F0E6"/>
    <w:lvl w:ilvl="0" w:tplc="20E2EE8C">
      <w:start w:val="7"/>
      <w:numFmt w:val="bullet"/>
      <w:lvlText w:val="-"/>
      <w:lvlJc w:val="left"/>
      <w:pPr>
        <w:ind w:left="927" w:hanging="360"/>
      </w:pPr>
      <w:rPr>
        <w:rFonts w:ascii="Arial Unicode MS" w:eastAsia="Arial Unicode MS" w:hAnsi="Arial Unicode MS" w:cs="Arial Unicode MS" w:hint="eastAsia"/>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3E5051E9"/>
    <w:multiLevelType w:val="hybridMultilevel"/>
    <w:tmpl w:val="1D20BD72"/>
    <w:lvl w:ilvl="0" w:tplc="3570789E">
      <w:start w:val="1"/>
      <w:numFmt w:val="bullet"/>
      <w:lvlText w:val=""/>
      <w:lvlJc w:val="left"/>
      <w:pPr>
        <w:ind w:left="720" w:hanging="360"/>
      </w:pPr>
      <w:rPr>
        <w:rFonts w:ascii="Symbol" w:hAnsi="Symbol" w:hint="default"/>
      </w:rPr>
    </w:lvl>
    <w:lvl w:ilvl="1" w:tplc="B04E25D6">
      <w:start w:val="1"/>
      <w:numFmt w:val="bullet"/>
      <w:lvlText w:val="o"/>
      <w:lvlJc w:val="left"/>
      <w:pPr>
        <w:ind w:left="1440" w:hanging="360"/>
      </w:pPr>
      <w:rPr>
        <w:rFonts w:ascii="Courier New" w:hAnsi="Courier New" w:hint="default"/>
      </w:rPr>
    </w:lvl>
    <w:lvl w:ilvl="2" w:tplc="01ACA13E">
      <w:start w:val="1"/>
      <w:numFmt w:val="bullet"/>
      <w:lvlText w:val=""/>
      <w:lvlJc w:val="left"/>
      <w:pPr>
        <w:ind w:left="2160" w:hanging="360"/>
      </w:pPr>
      <w:rPr>
        <w:rFonts w:ascii="Wingdings" w:hAnsi="Wingdings" w:hint="default"/>
      </w:rPr>
    </w:lvl>
    <w:lvl w:ilvl="3" w:tplc="55A881C4">
      <w:start w:val="1"/>
      <w:numFmt w:val="bullet"/>
      <w:lvlText w:val=""/>
      <w:lvlJc w:val="left"/>
      <w:pPr>
        <w:ind w:left="2880" w:hanging="360"/>
      </w:pPr>
      <w:rPr>
        <w:rFonts w:ascii="Symbol" w:hAnsi="Symbol" w:hint="default"/>
      </w:rPr>
    </w:lvl>
    <w:lvl w:ilvl="4" w:tplc="DC3C9144">
      <w:start w:val="1"/>
      <w:numFmt w:val="bullet"/>
      <w:lvlText w:val="o"/>
      <w:lvlJc w:val="left"/>
      <w:pPr>
        <w:ind w:left="3600" w:hanging="360"/>
      </w:pPr>
      <w:rPr>
        <w:rFonts w:ascii="Courier New" w:hAnsi="Courier New" w:hint="default"/>
      </w:rPr>
    </w:lvl>
    <w:lvl w:ilvl="5" w:tplc="63BE07AC">
      <w:start w:val="1"/>
      <w:numFmt w:val="bullet"/>
      <w:lvlText w:val=""/>
      <w:lvlJc w:val="left"/>
      <w:pPr>
        <w:ind w:left="4320" w:hanging="360"/>
      </w:pPr>
      <w:rPr>
        <w:rFonts w:ascii="Wingdings" w:hAnsi="Wingdings" w:hint="default"/>
      </w:rPr>
    </w:lvl>
    <w:lvl w:ilvl="6" w:tplc="B094A382">
      <w:start w:val="1"/>
      <w:numFmt w:val="bullet"/>
      <w:lvlText w:val=""/>
      <w:lvlJc w:val="left"/>
      <w:pPr>
        <w:ind w:left="5040" w:hanging="360"/>
      </w:pPr>
      <w:rPr>
        <w:rFonts w:ascii="Symbol" w:hAnsi="Symbol" w:hint="default"/>
      </w:rPr>
    </w:lvl>
    <w:lvl w:ilvl="7" w:tplc="23B2B514">
      <w:start w:val="1"/>
      <w:numFmt w:val="bullet"/>
      <w:lvlText w:val="o"/>
      <w:lvlJc w:val="left"/>
      <w:pPr>
        <w:ind w:left="5760" w:hanging="360"/>
      </w:pPr>
      <w:rPr>
        <w:rFonts w:ascii="Courier New" w:hAnsi="Courier New" w:hint="default"/>
      </w:rPr>
    </w:lvl>
    <w:lvl w:ilvl="8" w:tplc="4F5ABE82">
      <w:start w:val="1"/>
      <w:numFmt w:val="bullet"/>
      <w:lvlText w:val=""/>
      <w:lvlJc w:val="left"/>
      <w:pPr>
        <w:ind w:left="6480" w:hanging="360"/>
      </w:pPr>
      <w:rPr>
        <w:rFonts w:ascii="Wingdings" w:hAnsi="Wingdings" w:hint="default"/>
      </w:rPr>
    </w:lvl>
  </w:abstractNum>
  <w:abstractNum w:abstractNumId="5" w15:restartNumberingAfterBreak="0">
    <w:nsid w:val="47A42108"/>
    <w:multiLevelType w:val="hybridMultilevel"/>
    <w:tmpl w:val="7E16B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A1A52"/>
    <w:multiLevelType w:val="hybridMultilevel"/>
    <w:tmpl w:val="1FB60F34"/>
    <w:lvl w:ilvl="0" w:tplc="A3267796">
      <w:start w:val="1"/>
      <w:numFmt w:val="decimal"/>
      <w:lvlText w:val="%1."/>
      <w:lvlJc w:val="left"/>
      <w:pPr>
        <w:ind w:left="964" w:hanging="39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7" w15:restartNumberingAfterBreak="0">
    <w:nsid w:val="5827075C"/>
    <w:multiLevelType w:val="hybridMultilevel"/>
    <w:tmpl w:val="EC2859C2"/>
    <w:lvl w:ilvl="0" w:tplc="E6E0AD2A">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836C41"/>
    <w:multiLevelType w:val="hybridMultilevel"/>
    <w:tmpl w:val="93EE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AE468C"/>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60342"/>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0"/>
  </w:num>
  <w:num w:numId="5">
    <w:abstractNumId w:val="7"/>
  </w:num>
  <w:num w:numId="6">
    <w:abstractNumId w:val="9"/>
  </w:num>
  <w:num w:numId="7">
    <w:abstractNumId w:val="10"/>
  </w:num>
  <w:num w:numId="8">
    <w:abstractNumId w:val="1"/>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08"/>
  <w:autoHyphenation/>
  <w:hyphenationZone w:val="425"/>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129"/>
    <w:rsid w:val="0007005F"/>
    <w:rsid w:val="000A60E0"/>
    <w:rsid w:val="000C6C60"/>
    <w:rsid w:val="000D759C"/>
    <w:rsid w:val="001039DC"/>
    <w:rsid w:val="001148A0"/>
    <w:rsid w:val="001A7D9C"/>
    <w:rsid w:val="001E05ED"/>
    <w:rsid w:val="002730AF"/>
    <w:rsid w:val="003406F3"/>
    <w:rsid w:val="00351627"/>
    <w:rsid w:val="003A0A65"/>
    <w:rsid w:val="003A7D58"/>
    <w:rsid w:val="003D6407"/>
    <w:rsid w:val="0043074E"/>
    <w:rsid w:val="004C3129"/>
    <w:rsid w:val="004D09BA"/>
    <w:rsid w:val="004D0AF3"/>
    <w:rsid w:val="004E41A5"/>
    <w:rsid w:val="004F738C"/>
    <w:rsid w:val="00590EE5"/>
    <w:rsid w:val="005C2624"/>
    <w:rsid w:val="005D091B"/>
    <w:rsid w:val="005D3818"/>
    <w:rsid w:val="006E2D6A"/>
    <w:rsid w:val="00762877"/>
    <w:rsid w:val="007D0E40"/>
    <w:rsid w:val="007E6917"/>
    <w:rsid w:val="007F5A68"/>
    <w:rsid w:val="008033BC"/>
    <w:rsid w:val="0082577B"/>
    <w:rsid w:val="008306C0"/>
    <w:rsid w:val="00873C8E"/>
    <w:rsid w:val="008A2956"/>
    <w:rsid w:val="008E5B05"/>
    <w:rsid w:val="00962BF8"/>
    <w:rsid w:val="009D4489"/>
    <w:rsid w:val="00A4503D"/>
    <w:rsid w:val="00B96E64"/>
    <w:rsid w:val="00BB7C02"/>
    <w:rsid w:val="00BC0176"/>
    <w:rsid w:val="00BC6046"/>
    <w:rsid w:val="00C02244"/>
    <w:rsid w:val="00DD4CD0"/>
    <w:rsid w:val="00DE3865"/>
    <w:rsid w:val="00DE4DC4"/>
    <w:rsid w:val="00DF1B3C"/>
    <w:rsid w:val="00E045BA"/>
    <w:rsid w:val="00E656DC"/>
    <w:rsid w:val="00EA540E"/>
    <w:rsid w:val="00EE1DBE"/>
    <w:rsid w:val="00F04DA5"/>
    <w:rsid w:val="00F0588B"/>
    <w:rsid w:val="00F9345A"/>
    <w:rsid w:val="60941BD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CF935A"/>
  <w15:docId w15:val="{15460C7D-7B02-CD49-8DD3-BE8359E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DBE"/>
  </w:style>
  <w:style w:type="paragraph" w:styleId="Kop5">
    <w:name w:val="heading 5"/>
    <w:basedOn w:val="Standaard"/>
    <w:link w:val="Kop5Char"/>
    <w:uiPriority w:val="9"/>
    <w:qFormat/>
    <w:rsid w:val="004F738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1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3129"/>
  </w:style>
  <w:style w:type="paragraph" w:styleId="Voettekst">
    <w:name w:val="footer"/>
    <w:basedOn w:val="Standaard"/>
    <w:link w:val="VoettekstChar"/>
    <w:uiPriority w:val="99"/>
    <w:unhideWhenUsed/>
    <w:rsid w:val="004C31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3129"/>
  </w:style>
  <w:style w:type="paragraph" w:styleId="Lijstalinea">
    <w:name w:val="List Paragraph"/>
    <w:basedOn w:val="Standaard"/>
    <w:uiPriority w:val="34"/>
    <w:qFormat/>
    <w:rsid w:val="004C3129"/>
    <w:pPr>
      <w:spacing w:line="240" w:lineRule="auto"/>
      <w:ind w:left="720"/>
      <w:contextualSpacing/>
    </w:pPr>
    <w:rPr>
      <w:rFonts w:asciiTheme="minorHAnsi" w:hAnsiTheme="minorHAnsi"/>
      <w:sz w:val="24"/>
      <w:szCs w:val="24"/>
    </w:rPr>
  </w:style>
  <w:style w:type="character" w:styleId="Hyperlink">
    <w:name w:val="Hyperlink"/>
    <w:basedOn w:val="Standaardalinea-lettertype"/>
    <w:uiPriority w:val="99"/>
    <w:unhideWhenUsed/>
    <w:rsid w:val="004C3129"/>
    <w:rPr>
      <w:color w:val="0563C1" w:themeColor="hyperlink"/>
      <w:u w:val="single"/>
    </w:rPr>
  </w:style>
  <w:style w:type="character" w:customStyle="1" w:styleId="Onopgelostemelding1">
    <w:name w:val="Onopgeloste melding1"/>
    <w:basedOn w:val="Standaardalinea-lettertype"/>
    <w:uiPriority w:val="99"/>
    <w:semiHidden/>
    <w:unhideWhenUsed/>
    <w:rsid w:val="003406F3"/>
    <w:rPr>
      <w:color w:val="605E5C"/>
      <w:shd w:val="clear" w:color="auto" w:fill="E1DFDD"/>
    </w:rPr>
  </w:style>
  <w:style w:type="paragraph" w:styleId="Normaalweb">
    <w:name w:val="Normal (Web)"/>
    <w:basedOn w:val="Standaard"/>
    <w:uiPriority w:val="99"/>
    <w:rsid w:val="004F738C"/>
    <w:pPr>
      <w:spacing w:beforeLines="1" w:afterLines="1" w:line="240" w:lineRule="auto"/>
    </w:pPr>
    <w:rPr>
      <w:rFonts w:ascii="Times" w:hAnsi="Times" w:cs="Times New Roman"/>
      <w:sz w:val="20"/>
      <w:szCs w:val="20"/>
      <w:lang w:val="en-GB"/>
    </w:rPr>
  </w:style>
  <w:style w:type="character" w:customStyle="1" w:styleId="apple-converted-space">
    <w:name w:val="apple-converted-space"/>
    <w:basedOn w:val="Standaardalinea-lettertype"/>
    <w:rsid w:val="004F738C"/>
  </w:style>
  <w:style w:type="character" w:customStyle="1" w:styleId="Kop5Char">
    <w:name w:val="Kop 5 Char"/>
    <w:basedOn w:val="Standaardalinea-lettertype"/>
    <w:link w:val="Kop5"/>
    <w:uiPriority w:val="9"/>
    <w:rsid w:val="004F738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ek.nou.nl/een-taal-erb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524</Words>
  <Characters>2882</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Egmond</dc:creator>
  <cp:keywords/>
  <dc:description/>
  <cp:lastModifiedBy>petra kruijdenberg</cp:lastModifiedBy>
  <cp:revision>24</cp:revision>
  <dcterms:created xsi:type="dcterms:W3CDTF">2019-06-11T10:25:00Z</dcterms:created>
  <dcterms:modified xsi:type="dcterms:W3CDTF">2020-01-11T08:14:00Z</dcterms:modified>
</cp:coreProperties>
</file>